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NmMDVmYjVkMmZmYjFhMzVlYTk4ZjciLAogICAgImRhdGFzZXRzIjogWwogICAgICAgIHsKICAgICAgICAgICAgIm1hbnVhbElkIjogIjY4MDhiMDU3YTExMWJhMDI3NDk0MzVhNC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zZjA3NmE3ZDVkM2MxMDMyNDI3NjZ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NzZhN2Q1ZDNjMTAzMjQyNzY2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NzZhN2Q1ZDNjMTAzMjQyNzY2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NmMDc2YTdkNWQzYzEwMzI0Mjc2Nm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NzZhN2Q1ZDNjMTAzMjQyNzY2ZSIsCiAgICAgICAgICAgICJyZXNvdXJjZUlkIjogIjY1ODAzMmM3LWZmN2ItNDYwZC05MTNlLTQ5OTE1ZjhlY2Z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2NTgwMzJjNy1mZjdiLTQ2MGQtOTEzZS00OTkxNWY4ZWNmZGQ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NzZhN2Q1ZDNjMTAzMjQyNzY2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2YwNzZhN2Q1ZDNjMTAzMjQyNzY3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uMDU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2YwNzZhN2Q1ZDNjMTAzMjQyNzY3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NmMDc2YTdkNWQzYzEwMzI0Mjc2Nz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2YwNzZhN2Q1ZDNjMTAzMjQyNzY3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OTY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k2Lj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zZjA3NmE3ZDVkM2MxMDMyNDI3Njc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Y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jA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DA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wMD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Ew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DA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NS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4NS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4NS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g1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VlOWVmZTM1YjA0YzM1Y2FiNzIiLAogICAgICAgICAgICAiY29uc3RydWN0aW9uVmFsdWUiOiAiIiwKICAgICAgICAgICAgInJlc291cmNlSWQiOiAidHJhbnNwb3J0Um91dGVNM0tt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4YjRjMWExMTFiYTAyNzQ5NDNhYjEiLAogICAgICAgICAgICAicmVzb3VyY2VJZCI6ICJkYWxsZVBsZWluZV9CRVRJRV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mRhbGxlUGxlaW5lX0JFVElFX2NvbGxlYyIKICAgICAgICAgICAgXSwKICAgICAgICAgICAgImNhbGN1bGF0ZWRVbml0IjogIm0y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ZjExNDJmODAxNWQ1MTY2MzlmYWE5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5BUSBOb3Jk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E0MmY4MDE1ZDUxNjYzOWZhYTk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E5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FZlbmRcdTAwZTll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E5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Y291cmFudCBMYWZhcmdlIGJcdTAwZTl0b25zIEZyYW5jZSBHV1IyIEMyNS8zMCBYQzEgUzMgRDE2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E5NSIsCiAgICAgICAgICAgICJyZXNvdXJjZUlkIjogInZlbmR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ZlbmRlZS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E5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TQyZjgwMTVkNTE2NjM5ZmFhOT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E5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E5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E5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E5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E0MmY4MDE1ZDUxNjYzOWZhYTl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E5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TQyZjgwMTVkNTE2NjM5ZmFhO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E5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TQyZjgwMTVkNTE2NjM5ZmFhY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JmODAxNWQ1MTY2MzlmYWFh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E0MmY4MDE1ZDUxNjYzOWZhYWE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xNDUzYjU1YTlmNGU5YTAzY2IwMiIsCiAgICAgICAgICAgICJxdWVyeUlkIjogImJldGllX3Byb2R1Y3REZXNjcmlwdGlvbiIsCiAgICAgICAgICAgICJzZWN0aW9uSWQiOiAiZGVwQTFBNFVuaXF1ZUlkIiwKICAgICAgICAgICAgInF1ZXN0aW9uSWQiOiAiZGVwQTFBNFVuaXF1ZUlkIiwKICAgICAgICAgICAgImFuc3dlcklkcyI6IFsKICAgICAgICAgICAgICAgICI2ODNmMDVmYjVkMmZmYjFhMzVlYTk4ZjdfQkVUaWVfMTc2MDYyOTgzNTY4Mi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5hdGlvbmFsZV94REVQX3hGREVTIi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MjJmMjdiZTYxMDkwZjE2OTk4ZjZlMDQiLAogICAgICAgICI2NjE1NGJiMzI2YWY0ODMzNDljOTdkZjYiLAogICAgICAgICI2NjBlNmQ2ZWZhNTE4YzJiMGM1NzA1MDkiLAogICAgICAgICI2NjE1M2YwZjRmOGExNzA1NTdmYmQ1ODIiCiAgICBdLAogICAgInVuaXRTeXN0ZW0iOiAibWV0cmljIiwKICAgICJuYW1lIjogIkZERVNfRXN0aW1hdGlvbl9DMjVfMzAgRDE2IFMzIFhDMV9EYWxsZSBDb21wcmVzc2lvbl81Y21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mNob3NlbkRlc2lnbi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